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2E74B5" w:themeColor="accent1" w:themeShade="BF">
    <v:background id="_x0000_s1025" o:bwmode="white" fillcolor="#2e74b5 [2404]">
      <v:fill r:id="rId3" o:title="Wide downward diagonal" color2="#619ed5" type="pattern"/>
    </v:background>
  </w:background>
  <w:body>
    <w:p w:rsidR="00687389" w:rsidRDefault="00687389" w:rsidP="007B18E1">
      <w:pPr>
        <w:spacing w:line="360" w:lineRule="auto"/>
        <w:rPr>
          <w:b/>
          <w:color w:val="212529"/>
          <w:sz w:val="32"/>
        </w:rPr>
      </w:pPr>
      <w:r>
        <w:rPr>
          <w:b/>
          <w:noProof/>
          <w:color w:val="212529"/>
          <w:sz w:val="32"/>
        </w:rPr>
        <mc:AlternateContent>
          <mc:Choice Requires="wps">
            <w:drawing>
              <wp:anchor distT="0" distB="0" distL="114300" distR="114300" simplePos="0" relativeHeight="251659264" behindDoc="1" locked="0" layoutInCell="1" allowOverlap="1">
                <wp:simplePos x="0" y="0"/>
                <wp:positionH relativeFrom="column">
                  <wp:posOffset>-666750</wp:posOffset>
                </wp:positionH>
                <wp:positionV relativeFrom="paragraph">
                  <wp:posOffset>-723900</wp:posOffset>
                </wp:positionV>
                <wp:extent cx="4772025" cy="7267575"/>
                <wp:effectExtent l="57150" t="57150" r="85725" b="85725"/>
                <wp:wrapNone/>
                <wp:docPr id="1" name="Rounded Rectangle 1"/>
                <wp:cNvGraphicFramePr/>
                <a:graphic xmlns:a="http://schemas.openxmlformats.org/drawingml/2006/main">
                  <a:graphicData uri="http://schemas.microsoft.com/office/word/2010/wordprocessingShape">
                    <wps:wsp>
                      <wps:cNvSpPr/>
                      <wps:spPr>
                        <a:xfrm>
                          <a:off x="0" y="0"/>
                          <a:ext cx="4772025" cy="7267575"/>
                        </a:xfrm>
                        <a:prstGeom prst="roundRect">
                          <a:avLst/>
                        </a:prstGeom>
                        <a:solidFill>
                          <a:schemeClr val="accent1">
                            <a:lumMod val="75000"/>
                          </a:schemeClr>
                        </a:solidFill>
                        <a:ln w="127000" cap="rnd" cmpd="sng">
                          <a:solidFill>
                            <a:srgbClr val="FFFF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46159A" w:rsidRPr="00CB14B4" w:rsidRDefault="0046159A" w:rsidP="00CB14B4">
                            <w:pPr>
                              <w:jc w:val="center"/>
                              <w:rPr>
                                <w:rFonts w:ascii="Bauhaus 93" w:hAnsi="Bauhaus 93"/>
                                <w:b/>
                                <w:color w:val="FFFFFF" w:themeColor="background1"/>
                                <w:sz w:val="40"/>
                                <w:lang w:val="cy-GB"/>
                              </w:rPr>
                            </w:pPr>
                            <w:r w:rsidRPr="00CB14B4">
                              <w:rPr>
                                <w:rFonts w:ascii="Bauhaus 93" w:hAnsi="Bauhaus 93"/>
                                <w:b/>
                                <w:color w:val="FFFFFF" w:themeColor="background1"/>
                                <w:sz w:val="40"/>
                                <w:lang w:val="cy-GB"/>
                              </w:rPr>
                              <w:t>EPS Support Line</w:t>
                            </w:r>
                          </w:p>
                          <w:p w:rsidR="00CB14B4" w:rsidRPr="00CB14B4" w:rsidRDefault="0046159A" w:rsidP="00CB14B4">
                            <w:pPr>
                              <w:jc w:val="center"/>
                              <w:rPr>
                                <w:rFonts w:ascii="Bauhaus 93" w:hAnsi="Bauhaus 93"/>
                                <w:b/>
                                <w:color w:val="FFFFFF" w:themeColor="background1"/>
                                <w:sz w:val="24"/>
                                <w:lang w:val="cy-GB"/>
                              </w:rPr>
                            </w:pPr>
                            <w:r w:rsidRPr="00CB14B4">
                              <w:rPr>
                                <w:rFonts w:ascii="Bauhaus 93" w:hAnsi="Bauhaus 93"/>
                                <w:b/>
                                <w:color w:val="FFFFFF" w:themeColor="background1"/>
                                <w:sz w:val="24"/>
                                <w:lang w:val="cy-GB"/>
                              </w:rPr>
                              <w:t>Rhondda Cynon Taf</w:t>
                            </w:r>
                          </w:p>
                          <w:p w:rsidR="00CC0D98" w:rsidRDefault="0046159A" w:rsidP="00283417">
                            <w:pPr>
                              <w:spacing w:line="276" w:lineRule="auto"/>
                              <w:rPr>
                                <w:rFonts w:asciiTheme="majorHAnsi" w:hAnsiTheme="majorHAnsi" w:cstheme="majorHAnsi"/>
                                <w:color w:val="FFFFFF" w:themeColor="background1"/>
                                <w:szCs w:val="20"/>
                              </w:rPr>
                            </w:pPr>
                            <w:r w:rsidRPr="00CB14B4">
                              <w:rPr>
                                <w:rFonts w:asciiTheme="majorHAnsi" w:hAnsiTheme="majorHAnsi" w:cstheme="majorHAnsi"/>
                                <w:color w:val="FFFFFF" w:themeColor="background1"/>
                                <w:szCs w:val="20"/>
                              </w:rPr>
                              <w:t xml:space="preserve">The Educational Psychology Service in RCT </w:t>
                            </w:r>
                            <w:r w:rsidR="0054700B" w:rsidRPr="00323DA8">
                              <w:rPr>
                                <w:rFonts w:asciiTheme="majorHAnsi" w:hAnsiTheme="majorHAnsi" w:cstheme="majorHAnsi"/>
                                <w:color w:val="FFFFFF" w:themeColor="background1"/>
                                <w:szCs w:val="20"/>
                              </w:rPr>
                              <w:t xml:space="preserve">want to continue to support families in these challenging times.  We will be available to provide advice to help parents in their response to meeting the learning and wellbeing needs of their children. </w:t>
                            </w:r>
                            <w:r w:rsidR="0054700B">
                              <w:rPr>
                                <w:rFonts w:asciiTheme="majorHAnsi" w:hAnsiTheme="majorHAnsi" w:cstheme="majorHAnsi"/>
                                <w:color w:val="FFFFFF" w:themeColor="background1"/>
                                <w:szCs w:val="20"/>
                              </w:rPr>
                              <w:t xml:space="preserve"> </w:t>
                            </w:r>
                            <w:r w:rsidR="00CC0D98">
                              <w:rPr>
                                <w:rFonts w:asciiTheme="majorHAnsi" w:hAnsiTheme="majorHAnsi" w:cstheme="majorHAnsi"/>
                                <w:color w:val="FFFFFF" w:themeColor="background1"/>
                                <w:szCs w:val="20"/>
                              </w:rPr>
                              <w:t>We recognise that the current school closures will be challenging and the concerns around Corona Virus may increase the anxiety of children and families.</w:t>
                            </w:r>
                          </w:p>
                          <w:p w:rsidR="0046159A" w:rsidRPr="00CB14B4" w:rsidRDefault="00CC0D98" w:rsidP="00283417">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W</w:t>
                            </w:r>
                            <w:r w:rsidR="00CB14B4" w:rsidRPr="00CB14B4">
                              <w:rPr>
                                <w:rFonts w:asciiTheme="majorHAnsi" w:hAnsiTheme="majorHAnsi" w:cstheme="majorHAnsi"/>
                                <w:color w:val="FFFFFF" w:themeColor="background1"/>
                                <w:szCs w:val="20"/>
                              </w:rPr>
                              <w:t xml:space="preserve">e </w:t>
                            </w:r>
                            <w:r w:rsidR="0046159A" w:rsidRPr="00CB14B4">
                              <w:rPr>
                                <w:rFonts w:asciiTheme="majorHAnsi" w:hAnsiTheme="majorHAnsi" w:cstheme="majorHAnsi"/>
                                <w:color w:val="FFFFFF" w:themeColor="background1"/>
                                <w:szCs w:val="20"/>
                              </w:rPr>
                              <w:t xml:space="preserve">have set up an </w:t>
                            </w:r>
                            <w:r w:rsidR="00CB14B4" w:rsidRPr="00CB14B4">
                              <w:rPr>
                                <w:rFonts w:asciiTheme="majorHAnsi" w:hAnsiTheme="majorHAnsi" w:cstheme="majorHAnsi"/>
                                <w:b/>
                                <w:color w:val="FFFFFF" w:themeColor="background1"/>
                                <w:szCs w:val="20"/>
                              </w:rPr>
                              <w:t>‘</w:t>
                            </w:r>
                            <w:r w:rsidR="0046159A" w:rsidRPr="00CB14B4">
                              <w:rPr>
                                <w:rFonts w:asciiTheme="majorHAnsi" w:hAnsiTheme="majorHAnsi" w:cstheme="majorHAnsi"/>
                                <w:b/>
                                <w:color w:val="FFFFFF" w:themeColor="background1"/>
                                <w:szCs w:val="20"/>
                              </w:rPr>
                              <w:t>EPS Support Line</w:t>
                            </w:r>
                            <w:r w:rsidR="00CB14B4" w:rsidRPr="00CB14B4">
                              <w:rPr>
                                <w:rFonts w:asciiTheme="majorHAnsi" w:hAnsiTheme="majorHAnsi" w:cstheme="majorHAnsi"/>
                                <w:b/>
                                <w:color w:val="FFFFFF" w:themeColor="background1"/>
                                <w:szCs w:val="20"/>
                              </w:rPr>
                              <w:t>’</w:t>
                            </w:r>
                            <w:r w:rsidR="0046159A" w:rsidRPr="00CB14B4">
                              <w:rPr>
                                <w:rFonts w:asciiTheme="majorHAnsi" w:hAnsiTheme="majorHAnsi" w:cstheme="majorHAnsi"/>
                                <w:color w:val="FFFFFF" w:themeColor="background1"/>
                                <w:szCs w:val="20"/>
                              </w:rPr>
                              <w:t xml:space="preserve"> to offer support and guidance to </w:t>
                            </w:r>
                            <w:r w:rsidR="00CB14B4" w:rsidRPr="00CB14B4">
                              <w:rPr>
                                <w:rFonts w:asciiTheme="majorHAnsi" w:hAnsiTheme="majorHAnsi" w:cstheme="majorHAnsi"/>
                                <w:color w:val="FFFFFF" w:themeColor="background1"/>
                                <w:szCs w:val="20"/>
                              </w:rPr>
                              <w:t>parents</w:t>
                            </w:r>
                            <w:r w:rsidR="0046159A" w:rsidRPr="00CB14B4">
                              <w:rPr>
                                <w:rFonts w:asciiTheme="majorHAnsi" w:hAnsiTheme="majorHAnsi" w:cstheme="majorHAnsi"/>
                                <w:color w:val="FFFFFF" w:themeColor="background1"/>
                                <w:szCs w:val="20"/>
                              </w:rPr>
                              <w:t xml:space="preserve"> </w:t>
                            </w:r>
                            <w:r w:rsidR="00CB14B4" w:rsidRPr="00CB14B4">
                              <w:rPr>
                                <w:rFonts w:asciiTheme="majorHAnsi" w:hAnsiTheme="majorHAnsi" w:cstheme="majorHAnsi"/>
                                <w:color w:val="FFFFFF" w:themeColor="background1"/>
                                <w:szCs w:val="20"/>
                              </w:rPr>
                              <w:t>.</w:t>
                            </w:r>
                          </w:p>
                          <w:p w:rsidR="00CB14B4" w:rsidRPr="00CB14B4" w:rsidRDefault="00CB14B4" w:rsidP="00283417">
                            <w:pPr>
                              <w:spacing w:line="276" w:lineRule="auto"/>
                              <w:rPr>
                                <w:rFonts w:asciiTheme="majorHAnsi" w:hAnsiTheme="majorHAnsi" w:cstheme="majorHAnsi"/>
                                <w:color w:val="FFFFFF" w:themeColor="background1"/>
                                <w:szCs w:val="20"/>
                              </w:rPr>
                            </w:pPr>
                            <w:r w:rsidRPr="00CB14B4">
                              <w:rPr>
                                <w:rFonts w:asciiTheme="majorHAnsi" w:hAnsiTheme="majorHAnsi" w:cstheme="majorHAnsi"/>
                                <w:color w:val="FFFFFF" w:themeColor="background1"/>
                                <w:szCs w:val="20"/>
                              </w:rPr>
                              <w:t>To</w:t>
                            </w:r>
                            <w:r>
                              <w:rPr>
                                <w:rFonts w:asciiTheme="majorHAnsi" w:hAnsiTheme="majorHAnsi" w:cstheme="majorHAnsi"/>
                                <w:color w:val="FFFFFF" w:themeColor="background1"/>
                                <w:szCs w:val="20"/>
                              </w:rPr>
                              <w:t xml:space="preserve"> access support please ask the parent</w:t>
                            </w:r>
                            <w:r w:rsidRPr="00CB14B4">
                              <w:rPr>
                                <w:rFonts w:asciiTheme="majorHAnsi" w:hAnsiTheme="majorHAnsi" w:cstheme="majorHAnsi"/>
                                <w:color w:val="FFFFFF" w:themeColor="background1"/>
                                <w:szCs w:val="20"/>
                              </w:rPr>
                              <w:t xml:space="preserve"> to contact us </w:t>
                            </w:r>
                            <w:r>
                              <w:rPr>
                                <w:rFonts w:asciiTheme="majorHAnsi" w:hAnsiTheme="majorHAnsi" w:cstheme="majorHAnsi"/>
                                <w:color w:val="FFFFFF" w:themeColor="background1"/>
                                <w:szCs w:val="20"/>
                              </w:rPr>
                              <w:t xml:space="preserve">via </w:t>
                            </w:r>
                            <w:r w:rsidRPr="00CB14B4">
                              <w:rPr>
                                <w:rFonts w:asciiTheme="majorHAnsi" w:hAnsiTheme="majorHAnsi" w:cstheme="majorHAnsi"/>
                                <w:color w:val="FFFFFF" w:themeColor="background1"/>
                                <w:szCs w:val="20"/>
                              </w:rPr>
                              <w:t>email a</w:t>
                            </w:r>
                            <w:r w:rsidR="008E6678">
                              <w:rPr>
                                <w:rFonts w:asciiTheme="majorHAnsi" w:hAnsiTheme="majorHAnsi" w:cstheme="majorHAnsi"/>
                                <w:color w:val="FFFFFF" w:themeColor="background1"/>
                                <w:szCs w:val="20"/>
                              </w:rPr>
                              <w:t>t</w:t>
                            </w:r>
                            <w:r w:rsidR="008E6678">
                              <w:t xml:space="preserve"> </w:t>
                            </w:r>
                            <w:hyperlink r:id="rId6" w:history="1">
                              <w:r w:rsidR="008E6678" w:rsidRPr="008E6678">
                                <w:rPr>
                                  <w:rStyle w:val="Hyperlink"/>
                                  <w:b/>
                                  <w:color w:val="FFFFFF" w:themeColor="background1"/>
                                </w:rPr>
                                <w:t>EPS@rctcbc.gov.uk</w:t>
                              </w:r>
                            </w:hyperlink>
                            <w:r w:rsidR="008E6678" w:rsidRPr="008E6678">
                              <w:rPr>
                                <w:color w:val="FFFFFF" w:themeColor="background1"/>
                              </w:rPr>
                              <w:t xml:space="preserve"> a</w:t>
                            </w:r>
                            <w:r w:rsidRPr="00CB14B4">
                              <w:rPr>
                                <w:rFonts w:asciiTheme="majorHAnsi" w:hAnsiTheme="majorHAnsi" w:cstheme="majorHAnsi"/>
                                <w:color w:val="FFFFFF" w:themeColor="background1"/>
                                <w:szCs w:val="20"/>
                              </w:rPr>
                              <w:t xml:space="preserve">nd </w:t>
                            </w:r>
                            <w:r w:rsidR="00A23889">
                              <w:rPr>
                                <w:rFonts w:asciiTheme="majorHAnsi" w:hAnsiTheme="majorHAnsi" w:cstheme="majorHAnsi"/>
                                <w:color w:val="FFFFFF" w:themeColor="background1"/>
                                <w:szCs w:val="20"/>
                              </w:rPr>
                              <w:t xml:space="preserve">with a </w:t>
                            </w:r>
                            <w:r w:rsidRPr="00CB14B4">
                              <w:rPr>
                                <w:rFonts w:asciiTheme="majorHAnsi" w:hAnsiTheme="majorHAnsi" w:cstheme="majorHAnsi"/>
                                <w:color w:val="FFFFFF" w:themeColor="background1"/>
                                <w:szCs w:val="20"/>
                              </w:rPr>
                              <w:t xml:space="preserve">telephone contact and brief overview </w:t>
                            </w:r>
                            <w:r w:rsidR="00323DA8" w:rsidRPr="00CB14B4">
                              <w:rPr>
                                <w:rFonts w:asciiTheme="majorHAnsi" w:hAnsiTheme="majorHAnsi" w:cstheme="majorHAnsi"/>
                                <w:color w:val="FFFFFF" w:themeColor="background1"/>
                                <w:szCs w:val="20"/>
                              </w:rPr>
                              <w:t>of</w:t>
                            </w:r>
                            <w:r w:rsidR="00323DA8">
                              <w:rPr>
                                <w:rFonts w:asciiTheme="majorHAnsi" w:hAnsiTheme="majorHAnsi" w:cstheme="majorHAnsi"/>
                                <w:color w:val="FFFFFF" w:themeColor="background1"/>
                                <w:szCs w:val="20"/>
                              </w:rPr>
                              <w:t xml:space="preserve"> advice</w:t>
                            </w:r>
                            <w:r w:rsidR="00CC0D98">
                              <w:rPr>
                                <w:rFonts w:asciiTheme="majorHAnsi" w:hAnsiTheme="majorHAnsi" w:cstheme="majorHAnsi"/>
                                <w:color w:val="FFFFFF" w:themeColor="background1"/>
                                <w:szCs w:val="20"/>
                              </w:rPr>
                              <w:t xml:space="preserve"> required</w:t>
                            </w:r>
                            <w:r w:rsidRPr="00CB14B4">
                              <w:rPr>
                                <w:rFonts w:asciiTheme="majorHAnsi" w:hAnsiTheme="majorHAnsi" w:cstheme="majorHAnsi"/>
                                <w:color w:val="FFFFFF" w:themeColor="background1"/>
                                <w:szCs w:val="20"/>
                              </w:rPr>
                              <w:t xml:space="preserve">. We will then arrange to call back at a convenient time. </w:t>
                            </w:r>
                          </w:p>
                          <w:p w:rsidR="0046159A" w:rsidRPr="00CB14B4" w:rsidRDefault="00A23889" w:rsidP="00283417">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Issues we can help with:</w:t>
                            </w:r>
                            <w:r w:rsidR="0046159A" w:rsidRPr="00CB14B4">
                              <w:rPr>
                                <w:rFonts w:asciiTheme="majorHAnsi" w:hAnsiTheme="majorHAnsi" w:cstheme="majorHAnsi"/>
                                <w:color w:val="FFFFFF" w:themeColor="background1"/>
                                <w:szCs w:val="20"/>
                              </w:rPr>
                              <w:t xml:space="preserve"> </w:t>
                            </w:r>
                          </w:p>
                          <w:p w:rsidR="0046159A" w:rsidRPr="00283417" w:rsidRDefault="0046159A" w:rsidP="00283417">
                            <w:pPr>
                              <w:pStyle w:val="ListParagraph"/>
                              <w:numPr>
                                <w:ilvl w:val="0"/>
                                <w:numId w:val="4"/>
                              </w:numPr>
                              <w:spacing w:after="0"/>
                              <w:contextualSpacing w:val="0"/>
                              <w:jc w:val="both"/>
                              <w:rPr>
                                <w:rFonts w:asciiTheme="majorHAnsi" w:hAnsiTheme="majorHAnsi" w:cstheme="majorHAnsi"/>
                                <w:b/>
                                <w:color w:val="FFFFFF" w:themeColor="background1"/>
                                <w:szCs w:val="20"/>
                              </w:rPr>
                            </w:pPr>
                            <w:r w:rsidRPr="00283417">
                              <w:rPr>
                                <w:rFonts w:asciiTheme="majorHAnsi" w:hAnsiTheme="majorHAnsi" w:cstheme="majorHAnsi"/>
                                <w:b/>
                                <w:color w:val="FFFFFF" w:themeColor="background1"/>
                                <w:szCs w:val="20"/>
                              </w:rPr>
                              <w:t xml:space="preserve">Supporting children with </w:t>
                            </w:r>
                            <w:r w:rsidR="007F3B7C">
                              <w:rPr>
                                <w:rFonts w:asciiTheme="majorHAnsi" w:hAnsiTheme="majorHAnsi" w:cstheme="majorHAnsi"/>
                                <w:b/>
                                <w:color w:val="FFFFFF" w:themeColor="background1"/>
                                <w:szCs w:val="20"/>
                              </w:rPr>
                              <w:t xml:space="preserve">additional learning needs </w:t>
                            </w:r>
                            <w:bookmarkStart w:id="0" w:name="_GoBack"/>
                            <w:bookmarkEnd w:id="0"/>
                            <w:r w:rsidRPr="00283417">
                              <w:rPr>
                                <w:rFonts w:asciiTheme="majorHAnsi" w:hAnsiTheme="majorHAnsi" w:cstheme="majorHAnsi"/>
                                <w:b/>
                                <w:color w:val="FFFFFF" w:themeColor="background1"/>
                                <w:szCs w:val="20"/>
                              </w:rPr>
                              <w:t xml:space="preserve">during school closures </w:t>
                            </w:r>
                          </w:p>
                          <w:p w:rsidR="0046159A" w:rsidRPr="00283417" w:rsidRDefault="0046159A" w:rsidP="00283417">
                            <w:pPr>
                              <w:pStyle w:val="ListParagraph"/>
                              <w:numPr>
                                <w:ilvl w:val="0"/>
                                <w:numId w:val="4"/>
                              </w:numPr>
                              <w:spacing w:after="0"/>
                              <w:contextualSpacing w:val="0"/>
                              <w:jc w:val="both"/>
                              <w:rPr>
                                <w:rFonts w:asciiTheme="majorHAnsi" w:hAnsiTheme="majorHAnsi" w:cstheme="majorHAnsi"/>
                                <w:b/>
                                <w:color w:val="FFFFFF" w:themeColor="background1"/>
                                <w:szCs w:val="20"/>
                              </w:rPr>
                            </w:pPr>
                            <w:r w:rsidRPr="00283417">
                              <w:rPr>
                                <w:rFonts w:asciiTheme="majorHAnsi" w:hAnsiTheme="majorHAnsi" w:cstheme="majorHAnsi"/>
                                <w:b/>
                                <w:color w:val="FFFFFF" w:themeColor="background1"/>
                                <w:szCs w:val="20"/>
                              </w:rPr>
                              <w:t xml:space="preserve">Supporting children’s mental health and wellbeing due to school closures </w:t>
                            </w:r>
                          </w:p>
                          <w:p w:rsidR="0046159A" w:rsidRPr="00CB14B4" w:rsidRDefault="00A23889" w:rsidP="00283417">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 xml:space="preserve">We may </w:t>
                            </w:r>
                            <w:r w:rsidR="0046159A" w:rsidRPr="00CB14B4">
                              <w:rPr>
                                <w:rFonts w:asciiTheme="majorHAnsi" w:hAnsiTheme="majorHAnsi" w:cstheme="majorHAnsi"/>
                                <w:color w:val="FFFFFF" w:themeColor="background1"/>
                                <w:szCs w:val="20"/>
                              </w:rPr>
                              <w:t>also signpost</w:t>
                            </w:r>
                            <w:r>
                              <w:rPr>
                                <w:rFonts w:asciiTheme="majorHAnsi" w:hAnsiTheme="majorHAnsi" w:cstheme="majorHAnsi"/>
                                <w:color w:val="FFFFFF" w:themeColor="background1"/>
                                <w:szCs w:val="20"/>
                              </w:rPr>
                              <w:t xml:space="preserve"> parents</w:t>
                            </w:r>
                            <w:r w:rsidR="0046159A" w:rsidRPr="00CB14B4">
                              <w:rPr>
                                <w:rFonts w:asciiTheme="majorHAnsi" w:hAnsiTheme="majorHAnsi" w:cstheme="majorHAnsi"/>
                                <w:color w:val="FFFFFF" w:themeColor="background1"/>
                                <w:szCs w:val="20"/>
                              </w:rPr>
                              <w:t xml:space="preserve"> to </w:t>
                            </w:r>
                            <w:r>
                              <w:rPr>
                                <w:rFonts w:asciiTheme="majorHAnsi" w:hAnsiTheme="majorHAnsi" w:cstheme="majorHAnsi"/>
                                <w:color w:val="FFFFFF" w:themeColor="background1"/>
                                <w:szCs w:val="20"/>
                              </w:rPr>
                              <w:t xml:space="preserve">other </w:t>
                            </w:r>
                            <w:r w:rsidR="0046159A" w:rsidRPr="00CB14B4">
                              <w:rPr>
                                <w:rFonts w:asciiTheme="majorHAnsi" w:hAnsiTheme="majorHAnsi" w:cstheme="majorHAnsi"/>
                                <w:color w:val="FFFFFF" w:themeColor="background1"/>
                                <w:szCs w:val="20"/>
                              </w:rPr>
                              <w:t>relevant services</w:t>
                            </w:r>
                            <w:r>
                              <w:rPr>
                                <w:rFonts w:asciiTheme="majorHAnsi" w:hAnsiTheme="majorHAnsi" w:cstheme="majorHAnsi"/>
                                <w:color w:val="FFFFFF" w:themeColor="background1"/>
                                <w:szCs w:val="20"/>
                              </w:rPr>
                              <w:t xml:space="preserve"> deemed appropriate</w:t>
                            </w:r>
                            <w:r w:rsidR="0046159A" w:rsidRPr="00CB14B4">
                              <w:rPr>
                                <w:rFonts w:asciiTheme="majorHAnsi" w:hAnsiTheme="majorHAnsi" w:cstheme="majorHAnsi"/>
                                <w:color w:val="FFFFFF" w:themeColor="background1"/>
                                <w:szCs w:val="20"/>
                              </w:rPr>
                              <w:t xml:space="preserve">. </w:t>
                            </w:r>
                          </w:p>
                          <w:p w:rsidR="0046159A" w:rsidRPr="00CB14B4" w:rsidRDefault="0046159A" w:rsidP="00283417">
                            <w:pPr>
                              <w:spacing w:line="276" w:lineRule="auto"/>
                              <w:rPr>
                                <w:rFonts w:asciiTheme="majorHAnsi" w:hAnsiTheme="majorHAnsi" w:cstheme="majorHAnsi"/>
                                <w:b/>
                                <w:color w:val="FFFFFF" w:themeColor="background1"/>
                                <w:sz w:val="20"/>
                                <w:szCs w:val="20"/>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Pr="0046159A" w:rsidRDefault="0046159A" w:rsidP="0046159A">
                            <w:pPr>
                              <w:jc w:val="center"/>
                              <w:rPr>
                                <w:rFonts w:ascii="Arial Rounded MT Bold" w:eastAsiaTheme="minorHAnsi" w:hAnsi="Arial Rounded MT Bold"/>
                                <w:color w:val="FFFFFF" w:themeColor="background1"/>
                                <w:lang w:val="cy-GB" w:eastAsia="en-US"/>
                              </w:rPr>
                            </w:pPr>
                          </w:p>
                          <w:p w:rsidR="00FC3456" w:rsidRPr="007B18E1" w:rsidRDefault="00FC3456" w:rsidP="00FC3456">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52.5pt;margin-top:-57pt;width:375.75pt;height:57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" fillcolor="#2e74b5 [2404]" strokecolor="yellow" strokeweight="10pt">
                <v:stroke joinstyle="miter" endcap="round"/>
                <v:textbox>
                  <w:txbxContent>
                    <w:p w:rsidR="0046159A" w:rsidRPr="00CB14B4" w:rsidRDefault="0046159A" w:rsidP="00CB14B4">
                      <w:pPr>
                        <w:jc w:val="center"/>
                        <w:rPr>
                          <w:rFonts w:ascii="Bauhaus 93" w:hAnsi="Bauhaus 93"/>
                          <w:b/>
                          <w:color w:val="FFFFFF" w:themeColor="background1"/>
                          <w:sz w:val="40"/>
                          <w:lang w:val="cy-GB"/>
                        </w:rPr>
                      </w:pPr>
                      <w:r w:rsidRPr="00CB14B4">
                        <w:rPr>
                          <w:rFonts w:ascii="Bauhaus 93" w:hAnsi="Bauhaus 93"/>
                          <w:b/>
                          <w:color w:val="FFFFFF" w:themeColor="background1"/>
                          <w:sz w:val="40"/>
                          <w:lang w:val="cy-GB"/>
                        </w:rPr>
                        <w:t>EPS Support Line</w:t>
                      </w:r>
                    </w:p>
                    <w:p w:rsidR="00CB14B4" w:rsidRPr="00CB14B4" w:rsidRDefault="0046159A" w:rsidP="00CB14B4">
                      <w:pPr>
                        <w:jc w:val="center"/>
                        <w:rPr>
                          <w:rFonts w:ascii="Bauhaus 93" w:hAnsi="Bauhaus 93"/>
                          <w:b/>
                          <w:color w:val="FFFFFF" w:themeColor="background1"/>
                          <w:sz w:val="24"/>
                          <w:lang w:val="cy-GB"/>
                        </w:rPr>
                      </w:pPr>
                      <w:r w:rsidRPr="00CB14B4">
                        <w:rPr>
                          <w:rFonts w:ascii="Bauhaus 93" w:hAnsi="Bauhaus 93"/>
                          <w:b/>
                          <w:color w:val="FFFFFF" w:themeColor="background1"/>
                          <w:sz w:val="24"/>
                          <w:lang w:val="cy-GB"/>
                        </w:rPr>
                        <w:t>Rhondda Cynon Taf</w:t>
                      </w:r>
                    </w:p>
                    <w:p w:rsidR="00CC0D98" w:rsidRDefault="0046159A" w:rsidP="00283417">
                      <w:pPr>
                        <w:spacing w:line="276" w:lineRule="auto"/>
                        <w:rPr>
                          <w:rFonts w:asciiTheme="majorHAnsi" w:hAnsiTheme="majorHAnsi" w:cstheme="majorHAnsi"/>
                          <w:color w:val="FFFFFF" w:themeColor="background1"/>
                          <w:szCs w:val="20"/>
                        </w:rPr>
                      </w:pPr>
                      <w:r w:rsidRPr="00CB14B4">
                        <w:rPr>
                          <w:rFonts w:asciiTheme="majorHAnsi" w:hAnsiTheme="majorHAnsi" w:cstheme="majorHAnsi"/>
                          <w:color w:val="FFFFFF" w:themeColor="background1"/>
                          <w:szCs w:val="20"/>
                        </w:rPr>
                        <w:t xml:space="preserve">The Educational Psychology Service in RCT </w:t>
                      </w:r>
                      <w:r w:rsidR="0054700B" w:rsidRPr="00323DA8">
                        <w:rPr>
                          <w:rFonts w:asciiTheme="majorHAnsi" w:hAnsiTheme="majorHAnsi" w:cstheme="majorHAnsi"/>
                          <w:color w:val="FFFFFF" w:themeColor="background1"/>
                          <w:szCs w:val="20"/>
                        </w:rPr>
                        <w:t xml:space="preserve">want to continue to support families in these challenging times.  We will be available to provide advice to help parents in their response to meeting the learning and wellbeing needs of their children. </w:t>
                      </w:r>
                      <w:r w:rsidR="0054700B">
                        <w:rPr>
                          <w:rFonts w:asciiTheme="majorHAnsi" w:hAnsiTheme="majorHAnsi" w:cstheme="majorHAnsi"/>
                          <w:color w:val="FFFFFF" w:themeColor="background1"/>
                          <w:szCs w:val="20"/>
                        </w:rPr>
                        <w:t xml:space="preserve"> </w:t>
                      </w:r>
                      <w:r w:rsidR="00CC0D98">
                        <w:rPr>
                          <w:rFonts w:asciiTheme="majorHAnsi" w:hAnsiTheme="majorHAnsi" w:cstheme="majorHAnsi"/>
                          <w:color w:val="FFFFFF" w:themeColor="background1"/>
                          <w:szCs w:val="20"/>
                        </w:rPr>
                        <w:t>We recognise that the current school closures will be challenging and the concerns around Corona Virus may increase the anxiety of children and families.</w:t>
                      </w:r>
                    </w:p>
                    <w:p w:rsidR="0046159A" w:rsidRPr="00CB14B4" w:rsidRDefault="00CC0D98" w:rsidP="00283417">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W</w:t>
                      </w:r>
                      <w:r w:rsidR="00CB14B4" w:rsidRPr="00CB14B4">
                        <w:rPr>
                          <w:rFonts w:asciiTheme="majorHAnsi" w:hAnsiTheme="majorHAnsi" w:cstheme="majorHAnsi"/>
                          <w:color w:val="FFFFFF" w:themeColor="background1"/>
                          <w:szCs w:val="20"/>
                        </w:rPr>
                        <w:t xml:space="preserve">e </w:t>
                      </w:r>
                      <w:r w:rsidR="0046159A" w:rsidRPr="00CB14B4">
                        <w:rPr>
                          <w:rFonts w:asciiTheme="majorHAnsi" w:hAnsiTheme="majorHAnsi" w:cstheme="majorHAnsi"/>
                          <w:color w:val="FFFFFF" w:themeColor="background1"/>
                          <w:szCs w:val="20"/>
                        </w:rPr>
                        <w:t xml:space="preserve">have set up an </w:t>
                      </w:r>
                      <w:r w:rsidR="00CB14B4" w:rsidRPr="00CB14B4">
                        <w:rPr>
                          <w:rFonts w:asciiTheme="majorHAnsi" w:hAnsiTheme="majorHAnsi" w:cstheme="majorHAnsi"/>
                          <w:b/>
                          <w:color w:val="FFFFFF" w:themeColor="background1"/>
                          <w:szCs w:val="20"/>
                        </w:rPr>
                        <w:t>‘</w:t>
                      </w:r>
                      <w:r w:rsidR="0046159A" w:rsidRPr="00CB14B4">
                        <w:rPr>
                          <w:rFonts w:asciiTheme="majorHAnsi" w:hAnsiTheme="majorHAnsi" w:cstheme="majorHAnsi"/>
                          <w:b/>
                          <w:color w:val="FFFFFF" w:themeColor="background1"/>
                          <w:szCs w:val="20"/>
                        </w:rPr>
                        <w:t>EPS Support Line</w:t>
                      </w:r>
                      <w:r w:rsidR="00CB14B4" w:rsidRPr="00CB14B4">
                        <w:rPr>
                          <w:rFonts w:asciiTheme="majorHAnsi" w:hAnsiTheme="majorHAnsi" w:cstheme="majorHAnsi"/>
                          <w:b/>
                          <w:color w:val="FFFFFF" w:themeColor="background1"/>
                          <w:szCs w:val="20"/>
                        </w:rPr>
                        <w:t>’</w:t>
                      </w:r>
                      <w:r w:rsidR="0046159A" w:rsidRPr="00CB14B4">
                        <w:rPr>
                          <w:rFonts w:asciiTheme="majorHAnsi" w:hAnsiTheme="majorHAnsi" w:cstheme="majorHAnsi"/>
                          <w:color w:val="FFFFFF" w:themeColor="background1"/>
                          <w:szCs w:val="20"/>
                        </w:rPr>
                        <w:t xml:space="preserve"> to offer support and guidance to </w:t>
                      </w:r>
                      <w:r w:rsidR="00CB14B4" w:rsidRPr="00CB14B4">
                        <w:rPr>
                          <w:rFonts w:asciiTheme="majorHAnsi" w:hAnsiTheme="majorHAnsi" w:cstheme="majorHAnsi"/>
                          <w:color w:val="FFFFFF" w:themeColor="background1"/>
                          <w:szCs w:val="20"/>
                        </w:rPr>
                        <w:t>parents</w:t>
                      </w:r>
                      <w:r w:rsidR="0046159A" w:rsidRPr="00CB14B4">
                        <w:rPr>
                          <w:rFonts w:asciiTheme="majorHAnsi" w:hAnsiTheme="majorHAnsi" w:cstheme="majorHAnsi"/>
                          <w:color w:val="FFFFFF" w:themeColor="background1"/>
                          <w:szCs w:val="20"/>
                        </w:rPr>
                        <w:t xml:space="preserve"> </w:t>
                      </w:r>
                      <w:r w:rsidR="00CB14B4" w:rsidRPr="00CB14B4">
                        <w:rPr>
                          <w:rFonts w:asciiTheme="majorHAnsi" w:hAnsiTheme="majorHAnsi" w:cstheme="majorHAnsi"/>
                          <w:color w:val="FFFFFF" w:themeColor="background1"/>
                          <w:szCs w:val="20"/>
                        </w:rPr>
                        <w:t>.</w:t>
                      </w:r>
                    </w:p>
                    <w:p w:rsidR="00CB14B4" w:rsidRPr="00CB14B4" w:rsidRDefault="00CB14B4" w:rsidP="00283417">
                      <w:pPr>
                        <w:spacing w:line="276" w:lineRule="auto"/>
                        <w:rPr>
                          <w:rFonts w:asciiTheme="majorHAnsi" w:hAnsiTheme="majorHAnsi" w:cstheme="majorHAnsi"/>
                          <w:color w:val="FFFFFF" w:themeColor="background1"/>
                          <w:szCs w:val="20"/>
                        </w:rPr>
                      </w:pPr>
                      <w:r w:rsidRPr="00CB14B4">
                        <w:rPr>
                          <w:rFonts w:asciiTheme="majorHAnsi" w:hAnsiTheme="majorHAnsi" w:cstheme="majorHAnsi"/>
                          <w:color w:val="FFFFFF" w:themeColor="background1"/>
                          <w:szCs w:val="20"/>
                        </w:rPr>
                        <w:t>To</w:t>
                      </w:r>
                      <w:r>
                        <w:rPr>
                          <w:rFonts w:asciiTheme="majorHAnsi" w:hAnsiTheme="majorHAnsi" w:cstheme="majorHAnsi"/>
                          <w:color w:val="FFFFFF" w:themeColor="background1"/>
                          <w:szCs w:val="20"/>
                        </w:rPr>
                        <w:t xml:space="preserve"> access support please ask the parent</w:t>
                      </w:r>
                      <w:r w:rsidRPr="00CB14B4">
                        <w:rPr>
                          <w:rFonts w:asciiTheme="majorHAnsi" w:hAnsiTheme="majorHAnsi" w:cstheme="majorHAnsi"/>
                          <w:color w:val="FFFFFF" w:themeColor="background1"/>
                          <w:szCs w:val="20"/>
                        </w:rPr>
                        <w:t xml:space="preserve"> to contact us </w:t>
                      </w:r>
                      <w:r>
                        <w:rPr>
                          <w:rFonts w:asciiTheme="majorHAnsi" w:hAnsiTheme="majorHAnsi" w:cstheme="majorHAnsi"/>
                          <w:color w:val="FFFFFF" w:themeColor="background1"/>
                          <w:szCs w:val="20"/>
                        </w:rPr>
                        <w:t xml:space="preserve">via </w:t>
                      </w:r>
                      <w:r w:rsidRPr="00CB14B4">
                        <w:rPr>
                          <w:rFonts w:asciiTheme="majorHAnsi" w:hAnsiTheme="majorHAnsi" w:cstheme="majorHAnsi"/>
                          <w:color w:val="FFFFFF" w:themeColor="background1"/>
                          <w:szCs w:val="20"/>
                        </w:rPr>
                        <w:t>email a</w:t>
                      </w:r>
                      <w:r w:rsidR="008E6678">
                        <w:rPr>
                          <w:rFonts w:asciiTheme="majorHAnsi" w:hAnsiTheme="majorHAnsi" w:cstheme="majorHAnsi"/>
                          <w:color w:val="FFFFFF" w:themeColor="background1"/>
                          <w:szCs w:val="20"/>
                        </w:rPr>
                        <w:t>t</w:t>
                      </w:r>
                      <w:r w:rsidR="008E6678">
                        <w:t xml:space="preserve"> </w:t>
                      </w:r>
                      <w:hyperlink r:id="rId7" w:history="1">
                        <w:r w:rsidR="008E6678" w:rsidRPr="008E6678">
                          <w:rPr>
                            <w:rStyle w:val="Hyperlink"/>
                            <w:b/>
                            <w:color w:val="FFFFFF" w:themeColor="background1"/>
                          </w:rPr>
                          <w:t>EPS@rctcbc.gov.uk</w:t>
                        </w:r>
                      </w:hyperlink>
                      <w:r w:rsidR="008E6678" w:rsidRPr="008E6678">
                        <w:rPr>
                          <w:color w:val="FFFFFF" w:themeColor="background1"/>
                        </w:rPr>
                        <w:t xml:space="preserve"> a</w:t>
                      </w:r>
                      <w:r w:rsidRPr="00CB14B4">
                        <w:rPr>
                          <w:rFonts w:asciiTheme="majorHAnsi" w:hAnsiTheme="majorHAnsi" w:cstheme="majorHAnsi"/>
                          <w:color w:val="FFFFFF" w:themeColor="background1"/>
                          <w:szCs w:val="20"/>
                        </w:rPr>
                        <w:t xml:space="preserve">nd </w:t>
                      </w:r>
                      <w:r w:rsidR="00A23889">
                        <w:rPr>
                          <w:rFonts w:asciiTheme="majorHAnsi" w:hAnsiTheme="majorHAnsi" w:cstheme="majorHAnsi"/>
                          <w:color w:val="FFFFFF" w:themeColor="background1"/>
                          <w:szCs w:val="20"/>
                        </w:rPr>
                        <w:t xml:space="preserve">with a </w:t>
                      </w:r>
                      <w:r w:rsidRPr="00CB14B4">
                        <w:rPr>
                          <w:rFonts w:asciiTheme="majorHAnsi" w:hAnsiTheme="majorHAnsi" w:cstheme="majorHAnsi"/>
                          <w:color w:val="FFFFFF" w:themeColor="background1"/>
                          <w:szCs w:val="20"/>
                        </w:rPr>
                        <w:t xml:space="preserve">telephone contact and brief overview </w:t>
                      </w:r>
                      <w:r w:rsidR="00323DA8" w:rsidRPr="00CB14B4">
                        <w:rPr>
                          <w:rFonts w:asciiTheme="majorHAnsi" w:hAnsiTheme="majorHAnsi" w:cstheme="majorHAnsi"/>
                          <w:color w:val="FFFFFF" w:themeColor="background1"/>
                          <w:szCs w:val="20"/>
                        </w:rPr>
                        <w:t>of</w:t>
                      </w:r>
                      <w:r w:rsidR="00323DA8">
                        <w:rPr>
                          <w:rFonts w:asciiTheme="majorHAnsi" w:hAnsiTheme="majorHAnsi" w:cstheme="majorHAnsi"/>
                          <w:color w:val="FFFFFF" w:themeColor="background1"/>
                          <w:szCs w:val="20"/>
                        </w:rPr>
                        <w:t xml:space="preserve"> advice</w:t>
                      </w:r>
                      <w:r w:rsidR="00CC0D98">
                        <w:rPr>
                          <w:rFonts w:asciiTheme="majorHAnsi" w:hAnsiTheme="majorHAnsi" w:cstheme="majorHAnsi"/>
                          <w:color w:val="FFFFFF" w:themeColor="background1"/>
                          <w:szCs w:val="20"/>
                        </w:rPr>
                        <w:t xml:space="preserve"> required</w:t>
                      </w:r>
                      <w:r w:rsidRPr="00CB14B4">
                        <w:rPr>
                          <w:rFonts w:asciiTheme="majorHAnsi" w:hAnsiTheme="majorHAnsi" w:cstheme="majorHAnsi"/>
                          <w:color w:val="FFFFFF" w:themeColor="background1"/>
                          <w:szCs w:val="20"/>
                        </w:rPr>
                        <w:t xml:space="preserve">. We will then arrange to call back at a convenient time. </w:t>
                      </w:r>
                    </w:p>
                    <w:p w:rsidR="0046159A" w:rsidRPr="00CB14B4" w:rsidRDefault="00A23889" w:rsidP="00283417">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Issues we can help with:</w:t>
                      </w:r>
                      <w:r w:rsidR="0046159A" w:rsidRPr="00CB14B4">
                        <w:rPr>
                          <w:rFonts w:asciiTheme="majorHAnsi" w:hAnsiTheme="majorHAnsi" w:cstheme="majorHAnsi"/>
                          <w:color w:val="FFFFFF" w:themeColor="background1"/>
                          <w:szCs w:val="20"/>
                        </w:rPr>
                        <w:t xml:space="preserve"> </w:t>
                      </w:r>
                    </w:p>
                    <w:p w:rsidR="0046159A" w:rsidRPr="00283417" w:rsidRDefault="0046159A" w:rsidP="00283417">
                      <w:pPr>
                        <w:pStyle w:val="ListParagraph"/>
                        <w:numPr>
                          <w:ilvl w:val="0"/>
                          <w:numId w:val="4"/>
                        </w:numPr>
                        <w:spacing w:after="0"/>
                        <w:contextualSpacing w:val="0"/>
                        <w:jc w:val="both"/>
                        <w:rPr>
                          <w:rFonts w:asciiTheme="majorHAnsi" w:hAnsiTheme="majorHAnsi" w:cstheme="majorHAnsi"/>
                          <w:b/>
                          <w:color w:val="FFFFFF" w:themeColor="background1"/>
                          <w:szCs w:val="20"/>
                        </w:rPr>
                      </w:pPr>
                      <w:r w:rsidRPr="00283417">
                        <w:rPr>
                          <w:rFonts w:asciiTheme="majorHAnsi" w:hAnsiTheme="majorHAnsi" w:cstheme="majorHAnsi"/>
                          <w:b/>
                          <w:color w:val="FFFFFF" w:themeColor="background1"/>
                          <w:szCs w:val="20"/>
                        </w:rPr>
                        <w:t xml:space="preserve">Supporting children with </w:t>
                      </w:r>
                      <w:r w:rsidR="007F3B7C">
                        <w:rPr>
                          <w:rFonts w:asciiTheme="majorHAnsi" w:hAnsiTheme="majorHAnsi" w:cstheme="majorHAnsi"/>
                          <w:b/>
                          <w:color w:val="FFFFFF" w:themeColor="background1"/>
                          <w:szCs w:val="20"/>
                        </w:rPr>
                        <w:t xml:space="preserve">additional learning needs </w:t>
                      </w:r>
                      <w:bookmarkStart w:id="1" w:name="_GoBack"/>
                      <w:bookmarkEnd w:id="1"/>
                      <w:r w:rsidRPr="00283417">
                        <w:rPr>
                          <w:rFonts w:asciiTheme="majorHAnsi" w:hAnsiTheme="majorHAnsi" w:cstheme="majorHAnsi"/>
                          <w:b/>
                          <w:color w:val="FFFFFF" w:themeColor="background1"/>
                          <w:szCs w:val="20"/>
                        </w:rPr>
                        <w:t xml:space="preserve">during school closures </w:t>
                      </w:r>
                    </w:p>
                    <w:p w:rsidR="0046159A" w:rsidRPr="00283417" w:rsidRDefault="0046159A" w:rsidP="00283417">
                      <w:pPr>
                        <w:pStyle w:val="ListParagraph"/>
                        <w:numPr>
                          <w:ilvl w:val="0"/>
                          <w:numId w:val="4"/>
                        </w:numPr>
                        <w:spacing w:after="0"/>
                        <w:contextualSpacing w:val="0"/>
                        <w:jc w:val="both"/>
                        <w:rPr>
                          <w:rFonts w:asciiTheme="majorHAnsi" w:hAnsiTheme="majorHAnsi" w:cstheme="majorHAnsi"/>
                          <w:b/>
                          <w:color w:val="FFFFFF" w:themeColor="background1"/>
                          <w:szCs w:val="20"/>
                        </w:rPr>
                      </w:pPr>
                      <w:r w:rsidRPr="00283417">
                        <w:rPr>
                          <w:rFonts w:asciiTheme="majorHAnsi" w:hAnsiTheme="majorHAnsi" w:cstheme="majorHAnsi"/>
                          <w:b/>
                          <w:color w:val="FFFFFF" w:themeColor="background1"/>
                          <w:szCs w:val="20"/>
                        </w:rPr>
                        <w:t xml:space="preserve">Supporting children’s mental health and wellbeing due to school closures </w:t>
                      </w:r>
                    </w:p>
                    <w:p w:rsidR="0046159A" w:rsidRPr="00CB14B4" w:rsidRDefault="00A23889" w:rsidP="00283417">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 xml:space="preserve">We may </w:t>
                      </w:r>
                      <w:r w:rsidR="0046159A" w:rsidRPr="00CB14B4">
                        <w:rPr>
                          <w:rFonts w:asciiTheme="majorHAnsi" w:hAnsiTheme="majorHAnsi" w:cstheme="majorHAnsi"/>
                          <w:color w:val="FFFFFF" w:themeColor="background1"/>
                          <w:szCs w:val="20"/>
                        </w:rPr>
                        <w:t>also signpost</w:t>
                      </w:r>
                      <w:r>
                        <w:rPr>
                          <w:rFonts w:asciiTheme="majorHAnsi" w:hAnsiTheme="majorHAnsi" w:cstheme="majorHAnsi"/>
                          <w:color w:val="FFFFFF" w:themeColor="background1"/>
                          <w:szCs w:val="20"/>
                        </w:rPr>
                        <w:t xml:space="preserve"> parents</w:t>
                      </w:r>
                      <w:r w:rsidR="0046159A" w:rsidRPr="00CB14B4">
                        <w:rPr>
                          <w:rFonts w:asciiTheme="majorHAnsi" w:hAnsiTheme="majorHAnsi" w:cstheme="majorHAnsi"/>
                          <w:color w:val="FFFFFF" w:themeColor="background1"/>
                          <w:szCs w:val="20"/>
                        </w:rPr>
                        <w:t xml:space="preserve"> to </w:t>
                      </w:r>
                      <w:r>
                        <w:rPr>
                          <w:rFonts w:asciiTheme="majorHAnsi" w:hAnsiTheme="majorHAnsi" w:cstheme="majorHAnsi"/>
                          <w:color w:val="FFFFFF" w:themeColor="background1"/>
                          <w:szCs w:val="20"/>
                        </w:rPr>
                        <w:t xml:space="preserve">other </w:t>
                      </w:r>
                      <w:r w:rsidR="0046159A" w:rsidRPr="00CB14B4">
                        <w:rPr>
                          <w:rFonts w:asciiTheme="majorHAnsi" w:hAnsiTheme="majorHAnsi" w:cstheme="majorHAnsi"/>
                          <w:color w:val="FFFFFF" w:themeColor="background1"/>
                          <w:szCs w:val="20"/>
                        </w:rPr>
                        <w:t>relevant services</w:t>
                      </w:r>
                      <w:r>
                        <w:rPr>
                          <w:rFonts w:asciiTheme="majorHAnsi" w:hAnsiTheme="majorHAnsi" w:cstheme="majorHAnsi"/>
                          <w:color w:val="FFFFFF" w:themeColor="background1"/>
                          <w:szCs w:val="20"/>
                        </w:rPr>
                        <w:t xml:space="preserve"> deemed appropriate</w:t>
                      </w:r>
                      <w:r w:rsidR="0046159A" w:rsidRPr="00CB14B4">
                        <w:rPr>
                          <w:rFonts w:asciiTheme="majorHAnsi" w:hAnsiTheme="majorHAnsi" w:cstheme="majorHAnsi"/>
                          <w:color w:val="FFFFFF" w:themeColor="background1"/>
                          <w:szCs w:val="20"/>
                        </w:rPr>
                        <w:t xml:space="preserve">. </w:t>
                      </w:r>
                    </w:p>
                    <w:p w:rsidR="0046159A" w:rsidRPr="00CB14B4" w:rsidRDefault="0046159A" w:rsidP="00283417">
                      <w:pPr>
                        <w:spacing w:line="276" w:lineRule="auto"/>
                        <w:rPr>
                          <w:rFonts w:asciiTheme="majorHAnsi" w:hAnsiTheme="majorHAnsi" w:cstheme="majorHAnsi"/>
                          <w:b/>
                          <w:color w:val="FFFFFF" w:themeColor="background1"/>
                          <w:sz w:val="20"/>
                          <w:szCs w:val="20"/>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Pr="0046159A" w:rsidRDefault="0046159A" w:rsidP="0046159A">
                      <w:pPr>
                        <w:jc w:val="center"/>
                        <w:rPr>
                          <w:rFonts w:ascii="Arial Rounded MT Bold" w:eastAsiaTheme="minorHAnsi" w:hAnsi="Arial Rounded MT Bold"/>
                          <w:color w:val="FFFFFF" w:themeColor="background1"/>
                          <w:lang w:val="cy-GB" w:eastAsia="en-US"/>
                        </w:rPr>
                      </w:pPr>
                    </w:p>
                    <w:p w:rsidR="00FC3456" w:rsidRPr="007B18E1" w:rsidRDefault="00FC3456" w:rsidP="00FC3456">
                      <w:pPr>
                        <w:jc w:val="center"/>
                        <w:rPr>
                          <w:color w:val="FFFFFF" w:themeColor="background1"/>
                        </w:rPr>
                      </w:pPr>
                    </w:p>
                  </w:txbxContent>
                </v:textbox>
              </v:roundrect>
            </w:pict>
          </mc:Fallback>
        </mc:AlternateContent>
      </w:r>
    </w:p>
    <w:p w:rsidR="00812231" w:rsidRDefault="007F3B7C"/>
    <w:sectPr w:rsidR="00812231" w:rsidSect="00687389">
      <w:pgSz w:w="8391" w:h="11906" w:code="1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45FC6"/>
    <w:multiLevelType w:val="hybridMultilevel"/>
    <w:tmpl w:val="19542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5C43F6"/>
    <w:multiLevelType w:val="hybridMultilevel"/>
    <w:tmpl w:val="59C66122"/>
    <w:lvl w:ilvl="0" w:tplc="F4D2B0A6">
      <w:start w:val="1"/>
      <w:numFmt w:val="decimal"/>
      <w:lvlText w:val="%1."/>
      <w:lvlJc w:val="left"/>
      <w:pPr>
        <w:ind w:left="720" w:hanging="360"/>
      </w:pPr>
      <w:rPr>
        <w:rFonts w:eastAsia="Times New Roman" w:hint="default"/>
        <w:b/>
        <w:color w:val="2125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0F218E"/>
    <w:multiLevelType w:val="hybridMultilevel"/>
    <w:tmpl w:val="AF0CEC74"/>
    <w:lvl w:ilvl="0" w:tplc="4B2AD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5D0391"/>
    <w:multiLevelType w:val="hybridMultilevel"/>
    <w:tmpl w:val="1688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89"/>
    <w:rsid w:val="000231AE"/>
    <w:rsid w:val="001F3C15"/>
    <w:rsid w:val="00281E4C"/>
    <w:rsid w:val="00283417"/>
    <w:rsid w:val="00323DA8"/>
    <w:rsid w:val="003E62AB"/>
    <w:rsid w:val="003E6F39"/>
    <w:rsid w:val="0046159A"/>
    <w:rsid w:val="004B00DA"/>
    <w:rsid w:val="0054700B"/>
    <w:rsid w:val="00616FBC"/>
    <w:rsid w:val="006807C8"/>
    <w:rsid w:val="00687389"/>
    <w:rsid w:val="007B18E1"/>
    <w:rsid w:val="007F3B7C"/>
    <w:rsid w:val="008E6678"/>
    <w:rsid w:val="00A23889"/>
    <w:rsid w:val="00B428BF"/>
    <w:rsid w:val="00BF28AE"/>
    <w:rsid w:val="00CB14B4"/>
    <w:rsid w:val="00CC0D98"/>
    <w:rsid w:val="00EF38CB"/>
    <w:rsid w:val="00FC3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979D"/>
  <w15:chartTrackingRefBased/>
  <w15:docId w15:val="{8C859A5F-FED1-44F4-94A2-6F3B696B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7C8"/>
    <w:pPr>
      <w:spacing w:before="100" w:beforeAutospacing="1" w:after="100" w:afterAutospacing="1" w:line="240" w:lineRule="auto"/>
      <w:jc w:val="both"/>
    </w:pPr>
    <w:rPr>
      <w:rFonts w:ascii="Calibri Light" w:eastAsia="Times New Roman" w:hAnsi="Calibri Light" w:cs="Calibri Light"/>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389"/>
    <w:pPr>
      <w:spacing w:before="0" w:beforeAutospacing="0" w:after="200" w:afterAutospacing="0" w:line="276" w:lineRule="auto"/>
      <w:ind w:left="720"/>
      <w:contextualSpacing/>
      <w:jc w:val="left"/>
    </w:pPr>
    <w:rPr>
      <w:rFonts w:asciiTheme="minorHAnsi" w:eastAsiaTheme="minorHAnsi" w:hAnsiTheme="minorHAnsi" w:cstheme="minorBidi"/>
      <w:color w:val="auto"/>
      <w:lang w:eastAsia="en-US"/>
    </w:rPr>
  </w:style>
  <w:style w:type="character" w:styleId="Hyperlink">
    <w:name w:val="Hyperlink"/>
    <w:basedOn w:val="DefaultParagraphFont"/>
    <w:uiPriority w:val="99"/>
    <w:unhideWhenUsed/>
    <w:rsid w:val="00687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6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gif"/><Relationship Id="rId7" Type="http://schemas.openxmlformats.org/officeDocument/2006/relationships/hyperlink" Target="mailto:EPS@rctcb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S@rctcbc.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Kempson, Robert</dc:creator>
  <cp:keywords/>
  <dc:description/>
  <cp:lastModifiedBy>Kempson, Robert</cp:lastModifiedBy>
  <cp:revision>4</cp:revision>
  <cp:lastPrinted>2020-01-10T16:17:00Z</cp:lastPrinted>
  <dcterms:created xsi:type="dcterms:W3CDTF">2020-03-24T10:54:00Z</dcterms:created>
  <dcterms:modified xsi:type="dcterms:W3CDTF">2020-03-24T12:05:00Z</dcterms:modified>
</cp:coreProperties>
</file>